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71296C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71296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71296C" w:rsidRDefault="00D32F09" w:rsidP="00D32F09">
      <w:pPr>
        <w:rPr>
          <w:rFonts w:cs="Arial"/>
          <w:b/>
          <w:lang w:val="en-ZA"/>
        </w:rPr>
      </w:pPr>
    </w:p>
    <w:p w:rsidR="00D32F09" w:rsidRPr="0071296C" w:rsidRDefault="00D32F09" w:rsidP="00D32F09">
      <w:pPr>
        <w:rPr>
          <w:rFonts w:cs="Arial"/>
          <w:b/>
          <w:lang w:val="en-ZA"/>
        </w:rPr>
      </w:pPr>
      <w:r w:rsidRPr="0071296C">
        <w:rPr>
          <w:rFonts w:cs="Arial"/>
          <w:b/>
          <w:lang w:val="en-ZA"/>
        </w:rPr>
        <w:t>Date:</w:t>
      </w:r>
      <w:r w:rsidRPr="0071296C">
        <w:rPr>
          <w:rFonts w:cs="Arial"/>
          <w:b/>
          <w:lang w:val="en-ZA"/>
        </w:rPr>
        <w:tab/>
      </w:r>
      <w:r w:rsidR="0071296C" w:rsidRPr="0071296C">
        <w:rPr>
          <w:rFonts w:cs="Arial"/>
          <w:b/>
          <w:lang w:val="en-ZA"/>
        </w:rPr>
        <w:t>10</w:t>
      </w:r>
      <w:r w:rsidR="00B04470" w:rsidRPr="0071296C">
        <w:rPr>
          <w:rFonts w:cs="Arial"/>
          <w:b/>
          <w:lang w:val="en-ZA"/>
        </w:rPr>
        <w:t xml:space="preserve"> April 2013</w:t>
      </w:r>
    </w:p>
    <w:p w:rsidR="00B04470" w:rsidRPr="0071296C" w:rsidRDefault="00B04470" w:rsidP="00D32F09">
      <w:pPr>
        <w:rPr>
          <w:rFonts w:cs="Arial"/>
          <w:sz w:val="18"/>
          <w:szCs w:val="18"/>
          <w:lang w:val="en-ZA"/>
        </w:rPr>
      </w:pPr>
    </w:p>
    <w:p w:rsidR="00D32F09" w:rsidRPr="0071296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mallCaps/>
          <w:sz w:val="18"/>
          <w:szCs w:val="18"/>
          <w:lang w:val="en-ZA"/>
        </w:rPr>
        <w:t>Subject:</w:t>
      </w:r>
      <w:r w:rsidRPr="0071296C">
        <w:rPr>
          <w:rFonts w:cs="Arial"/>
          <w:b/>
          <w:sz w:val="18"/>
          <w:szCs w:val="18"/>
          <w:lang w:val="en-ZA"/>
        </w:rPr>
        <w:t xml:space="preserve">   </w:t>
      </w:r>
      <w:r w:rsidRPr="0071296C">
        <w:rPr>
          <w:rFonts w:cs="Arial"/>
          <w:sz w:val="18"/>
          <w:szCs w:val="18"/>
          <w:lang w:val="en-ZA"/>
        </w:rPr>
        <w:t>Tap Issue</w:t>
      </w:r>
    </w:p>
    <w:p w:rsidR="00D32F09" w:rsidRPr="0071296C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71296C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1F12B6" w:rsidRPr="0071296C">
        <w:rPr>
          <w:rFonts w:cs="Arial"/>
          <w:b/>
          <w:i/>
          <w:sz w:val="18"/>
          <w:szCs w:val="18"/>
          <w:lang w:val="en-ZA"/>
        </w:rPr>
        <w:t>LIMITED –</w:t>
      </w:r>
      <w:r w:rsidRPr="0071296C">
        <w:rPr>
          <w:rFonts w:cs="Arial"/>
          <w:b/>
          <w:i/>
          <w:sz w:val="18"/>
          <w:szCs w:val="18"/>
          <w:lang w:val="en-ZA"/>
        </w:rPr>
        <w:t>“FRJ1</w:t>
      </w:r>
      <w:r w:rsidR="00823BAF" w:rsidRPr="0071296C">
        <w:rPr>
          <w:rFonts w:cs="Arial"/>
          <w:b/>
          <w:i/>
          <w:sz w:val="18"/>
          <w:szCs w:val="18"/>
          <w:lang w:val="en-ZA"/>
        </w:rPr>
        <w:t>7</w:t>
      </w:r>
      <w:r w:rsidRPr="0071296C">
        <w:rPr>
          <w:rFonts w:cs="Arial"/>
          <w:b/>
          <w:i/>
          <w:sz w:val="18"/>
          <w:szCs w:val="18"/>
          <w:lang w:val="en-ZA"/>
        </w:rPr>
        <w:t>”)</w:t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  <w:r w:rsidRPr="0071296C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71296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823BAF" w:rsidRPr="0071296C" w:rsidRDefault="00823BAF" w:rsidP="00823BA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1296C">
        <w:rPr>
          <w:rFonts w:cs="Arial"/>
          <w:sz w:val="18"/>
          <w:szCs w:val="18"/>
          <w:lang w:val="en-ZA"/>
        </w:rPr>
        <w:t xml:space="preserve"> </w:t>
      </w:r>
      <w:r w:rsidRPr="0071296C">
        <w:rPr>
          <w:rFonts w:cs="Arial"/>
          <w:b/>
          <w:sz w:val="18"/>
          <w:szCs w:val="18"/>
          <w:lang w:val="en-ZA"/>
        </w:rPr>
        <w:t>FIRSTRAND BANK LIMITED “FRJ17”</w:t>
      </w:r>
      <w:r w:rsidRPr="0071296C">
        <w:rPr>
          <w:rFonts w:cs="Arial"/>
          <w:sz w:val="18"/>
          <w:szCs w:val="18"/>
          <w:lang w:val="en-ZA"/>
        </w:rPr>
        <w:t xml:space="preserve"> on Interest Rate Market with effect from 10 April 2013 under its </w:t>
      </w:r>
      <w:r w:rsidRPr="0071296C">
        <w:rPr>
          <w:rFonts w:cs="Arial"/>
          <w:b/>
          <w:sz w:val="18"/>
          <w:szCs w:val="18"/>
          <w:lang w:val="en-ZA"/>
        </w:rPr>
        <w:t xml:space="preserve">DMTN Programme </w:t>
      </w:r>
      <w:r w:rsidRPr="0071296C">
        <w:rPr>
          <w:rFonts w:cs="Arial"/>
          <w:bCs/>
          <w:sz w:val="18"/>
          <w:szCs w:val="18"/>
          <w:lang w:val="en-ZA"/>
        </w:rPr>
        <w:t>dated</w:t>
      </w:r>
      <w:r w:rsidRPr="0071296C">
        <w:rPr>
          <w:rFonts w:cs="Arial"/>
          <w:b/>
          <w:bCs/>
          <w:sz w:val="18"/>
          <w:szCs w:val="18"/>
          <w:lang w:val="en-ZA"/>
        </w:rPr>
        <w:t xml:space="preserve"> 29 November 2011. </w:t>
      </w:r>
    </w:p>
    <w:p w:rsidR="00D32F09" w:rsidRPr="0071296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 xml:space="preserve">INSTRUMENT TYPE: </w:t>
      </w:r>
      <w:r w:rsidR="00823BAF"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71296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Authorised Programme size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>R 50,000,000,000.00</w:t>
      </w:r>
    </w:p>
    <w:p w:rsidR="00D32F09" w:rsidRPr="0071296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Total Notes Outstanding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="001F12B6" w:rsidRPr="0071296C">
        <w:rPr>
          <w:rFonts w:cs="Arial"/>
          <w:sz w:val="18"/>
          <w:szCs w:val="18"/>
          <w:lang w:val="en-ZA"/>
        </w:rPr>
        <w:t>R</w:t>
      </w:r>
      <w:r w:rsidR="00823BAF" w:rsidRPr="0071296C">
        <w:rPr>
          <w:rFonts w:cs="Arial"/>
          <w:sz w:val="18"/>
          <w:szCs w:val="18"/>
          <w:lang w:val="en-ZA"/>
        </w:rPr>
        <w:t xml:space="preserve"> 35,575,821,803.27</w:t>
      </w:r>
    </w:p>
    <w:p w:rsidR="00D32F09" w:rsidRPr="0071296C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71296C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71296C">
        <w:rPr>
          <w:b/>
          <w:sz w:val="18"/>
          <w:szCs w:val="18"/>
          <w:lang w:val="en-ZA"/>
        </w:rPr>
        <w:t>Tap Amount</w:t>
      </w:r>
      <w:r w:rsidRPr="0071296C">
        <w:rPr>
          <w:b/>
          <w:sz w:val="18"/>
          <w:szCs w:val="18"/>
          <w:lang w:val="en-ZA"/>
        </w:rPr>
        <w:tab/>
      </w:r>
      <w:r w:rsidRPr="0071296C">
        <w:rPr>
          <w:sz w:val="18"/>
          <w:szCs w:val="18"/>
          <w:lang w:val="en-ZA"/>
        </w:rPr>
        <w:t xml:space="preserve">R </w:t>
      </w:r>
      <w:r w:rsidR="00823BAF" w:rsidRPr="0071296C">
        <w:rPr>
          <w:sz w:val="18"/>
          <w:szCs w:val="18"/>
          <w:lang w:val="en-ZA"/>
        </w:rPr>
        <w:t>146,000,000.00</w:t>
      </w:r>
    </w:p>
    <w:p w:rsidR="00D32F09" w:rsidRPr="0071296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1296C">
        <w:rPr>
          <w:b/>
          <w:sz w:val="18"/>
          <w:szCs w:val="18"/>
          <w:lang w:val="en-ZA"/>
        </w:rPr>
        <w:t>Total Amount Following Tap Issue</w:t>
      </w:r>
      <w:r w:rsidRPr="0071296C">
        <w:rPr>
          <w:b/>
          <w:sz w:val="18"/>
          <w:szCs w:val="18"/>
          <w:lang w:val="en-ZA"/>
        </w:rPr>
        <w:tab/>
      </w:r>
      <w:r w:rsidRPr="0071296C">
        <w:rPr>
          <w:sz w:val="18"/>
          <w:szCs w:val="18"/>
          <w:lang w:val="en-ZA"/>
        </w:rPr>
        <w:t xml:space="preserve">R </w:t>
      </w:r>
      <w:r w:rsidR="00823BAF" w:rsidRPr="0071296C">
        <w:rPr>
          <w:sz w:val="18"/>
          <w:szCs w:val="18"/>
          <w:lang w:val="en-ZA"/>
        </w:rPr>
        <w:t>871,000,000.00</w:t>
      </w:r>
    </w:p>
    <w:p w:rsidR="00D32F09" w:rsidRPr="0071296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Bond Code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>FRJ17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bCs/>
          <w:sz w:val="18"/>
          <w:szCs w:val="18"/>
          <w:lang w:val="en-ZA"/>
        </w:rPr>
        <w:t>Nominal Issued</w:t>
      </w:r>
      <w:r w:rsidRPr="0071296C">
        <w:rPr>
          <w:rFonts w:cs="Arial"/>
          <w:sz w:val="18"/>
          <w:szCs w:val="18"/>
          <w:lang w:val="en-ZA"/>
        </w:rPr>
        <w:tab/>
        <w:t xml:space="preserve">R </w:t>
      </w:r>
      <w:r w:rsidR="00823BAF" w:rsidRPr="0071296C">
        <w:rPr>
          <w:rFonts w:cs="Arial"/>
          <w:sz w:val="18"/>
          <w:szCs w:val="18"/>
          <w:lang w:val="en-ZA"/>
        </w:rPr>
        <w:t>146,000,000.00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bCs/>
          <w:sz w:val="18"/>
          <w:szCs w:val="18"/>
          <w:lang w:val="en-ZA"/>
        </w:rPr>
        <w:t>Issue Price</w:t>
      </w:r>
      <w:r w:rsidRPr="0071296C">
        <w:rPr>
          <w:rFonts w:cs="Arial"/>
          <w:sz w:val="18"/>
          <w:szCs w:val="18"/>
          <w:lang w:val="en-ZA"/>
        </w:rPr>
        <w:tab/>
      </w:r>
      <w:r w:rsidR="00823BAF" w:rsidRPr="0071296C">
        <w:rPr>
          <w:rFonts w:cs="Arial"/>
          <w:sz w:val="18"/>
          <w:szCs w:val="18"/>
          <w:lang w:val="en-ZA"/>
        </w:rPr>
        <w:t>101.817%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Coupon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sz w:val="18"/>
          <w:szCs w:val="18"/>
          <w:lang w:val="en-ZA"/>
        </w:rPr>
        <w:t>6.505</w:t>
      </w:r>
      <w:r w:rsidR="001F12B6" w:rsidRPr="0071296C">
        <w:rPr>
          <w:rFonts w:cs="Arial"/>
          <w:sz w:val="18"/>
          <w:szCs w:val="18"/>
          <w:lang w:val="en-ZA"/>
        </w:rPr>
        <w:t>% (3 Month JIBAR</w:t>
      </w:r>
      <w:r w:rsidRPr="0071296C">
        <w:rPr>
          <w:rFonts w:cs="Arial"/>
          <w:sz w:val="18"/>
          <w:szCs w:val="18"/>
          <w:lang w:val="en-ZA"/>
        </w:rPr>
        <w:t xml:space="preserve"> as at </w:t>
      </w:r>
      <w:r w:rsidR="001F12B6" w:rsidRPr="0071296C">
        <w:rPr>
          <w:rFonts w:cs="Arial"/>
          <w:sz w:val="18"/>
          <w:szCs w:val="18"/>
          <w:lang w:val="en-ZA"/>
        </w:rPr>
        <w:t>04 April 201</w:t>
      </w:r>
      <w:r w:rsidR="00823BAF" w:rsidRPr="0071296C">
        <w:rPr>
          <w:rFonts w:cs="Arial"/>
          <w:sz w:val="18"/>
          <w:szCs w:val="18"/>
          <w:lang w:val="en-ZA"/>
        </w:rPr>
        <w:t>3</w:t>
      </w:r>
      <w:r w:rsidRPr="0071296C">
        <w:rPr>
          <w:rFonts w:cs="Arial"/>
          <w:sz w:val="18"/>
          <w:szCs w:val="18"/>
          <w:lang w:val="en-ZA"/>
        </w:rPr>
        <w:t xml:space="preserve"> of </w:t>
      </w:r>
      <w:r w:rsidR="00823BAF" w:rsidRPr="0071296C">
        <w:rPr>
          <w:rFonts w:cs="Arial"/>
          <w:sz w:val="18"/>
          <w:szCs w:val="18"/>
          <w:lang w:val="en-ZA"/>
        </w:rPr>
        <w:t>5.125</w:t>
      </w:r>
      <w:r w:rsidR="001F12B6" w:rsidRPr="0071296C">
        <w:rPr>
          <w:rFonts w:cs="Arial"/>
          <w:sz w:val="18"/>
          <w:szCs w:val="18"/>
          <w:lang w:val="en-ZA"/>
        </w:rPr>
        <w:t>%</w:t>
      </w:r>
      <w:r w:rsidRPr="0071296C">
        <w:rPr>
          <w:rFonts w:cs="Arial"/>
          <w:sz w:val="18"/>
          <w:szCs w:val="18"/>
          <w:lang w:val="en-ZA"/>
        </w:rPr>
        <w:t xml:space="preserve"> plus 138 bps</w:t>
      </w:r>
      <w:r w:rsidR="0071296C" w:rsidRPr="0071296C">
        <w:rPr>
          <w:rFonts w:cs="Arial"/>
          <w:sz w:val="18"/>
          <w:szCs w:val="18"/>
          <w:lang w:val="en-ZA"/>
        </w:rPr>
        <w:t>)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 xml:space="preserve">Coupon </w:t>
      </w:r>
      <w:r w:rsidR="001F12B6" w:rsidRPr="0071296C">
        <w:rPr>
          <w:rFonts w:cs="Arial"/>
          <w:b/>
          <w:sz w:val="18"/>
          <w:szCs w:val="18"/>
          <w:lang w:val="en-ZA"/>
        </w:rPr>
        <w:t>Indicator</w:t>
      </w:r>
      <w:r w:rsidR="001F12B6" w:rsidRPr="0071296C">
        <w:rPr>
          <w:rFonts w:cs="Arial"/>
          <w:b/>
          <w:sz w:val="18"/>
          <w:szCs w:val="18"/>
          <w:lang w:val="en-ZA"/>
        </w:rPr>
        <w:tab/>
      </w:r>
      <w:r w:rsidR="001F12B6" w:rsidRPr="0071296C">
        <w:rPr>
          <w:rFonts w:cs="Arial"/>
          <w:sz w:val="18"/>
          <w:szCs w:val="18"/>
          <w:lang w:val="en-ZA"/>
        </w:rPr>
        <w:t>Floating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Trade Type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>Price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Final Maturity Date</w:t>
      </w:r>
      <w:r w:rsidRPr="0071296C">
        <w:rPr>
          <w:rFonts w:cs="Arial"/>
          <w:sz w:val="18"/>
          <w:szCs w:val="18"/>
          <w:lang w:val="en-ZA"/>
        </w:rPr>
        <w:tab/>
        <w:t>4 April 2017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Books Close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 xml:space="preserve">29 June, 29 September, 30 December, </w:t>
      </w:r>
      <w:proofErr w:type="gramStart"/>
      <w:r w:rsidRPr="0071296C">
        <w:rPr>
          <w:rFonts w:cs="Arial"/>
          <w:sz w:val="18"/>
          <w:szCs w:val="18"/>
          <w:lang w:val="en-ZA"/>
        </w:rPr>
        <w:t>30</w:t>
      </w:r>
      <w:proofErr w:type="gramEnd"/>
      <w:r w:rsidRPr="0071296C">
        <w:rPr>
          <w:rFonts w:cs="Arial"/>
          <w:sz w:val="18"/>
          <w:szCs w:val="18"/>
          <w:lang w:val="en-ZA"/>
        </w:rPr>
        <w:t xml:space="preserve"> March</w:t>
      </w:r>
      <w:bookmarkStart w:id="1" w:name="_GoBack"/>
      <w:bookmarkEnd w:id="1"/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Interest Date(s)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 xml:space="preserve">4 July, 4 October, 4 January, </w:t>
      </w:r>
      <w:proofErr w:type="gramStart"/>
      <w:r w:rsidRPr="0071296C">
        <w:rPr>
          <w:rFonts w:cs="Arial"/>
          <w:sz w:val="18"/>
          <w:szCs w:val="18"/>
          <w:lang w:val="en-ZA"/>
        </w:rPr>
        <w:t>4</w:t>
      </w:r>
      <w:proofErr w:type="gramEnd"/>
      <w:r w:rsidRPr="0071296C">
        <w:rPr>
          <w:rFonts w:cs="Arial"/>
          <w:sz w:val="18"/>
          <w:szCs w:val="18"/>
          <w:lang w:val="en-ZA"/>
        </w:rPr>
        <w:t xml:space="preserve"> April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Last Day to Register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sz w:val="18"/>
          <w:szCs w:val="18"/>
          <w:lang w:val="en-ZA"/>
        </w:rPr>
        <w:t>By 17h00 on</w:t>
      </w:r>
      <w:r w:rsidR="00823BAF" w:rsidRPr="0071296C">
        <w:rPr>
          <w:rFonts w:cs="Arial"/>
          <w:b/>
          <w:sz w:val="18"/>
          <w:szCs w:val="18"/>
          <w:lang w:val="en-ZA"/>
        </w:rPr>
        <w:t xml:space="preserve"> </w:t>
      </w:r>
      <w:r w:rsidRPr="0071296C">
        <w:rPr>
          <w:rFonts w:cs="Arial"/>
          <w:sz w:val="18"/>
          <w:szCs w:val="18"/>
          <w:lang w:val="en-ZA"/>
        </w:rPr>
        <w:t>28 June, 28 September, 29 December, 29 March</w:t>
      </w:r>
    </w:p>
    <w:p w:rsidR="00D32F09" w:rsidRPr="0071296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1296C">
        <w:rPr>
          <w:rFonts w:cs="Arial"/>
          <w:b/>
          <w:sz w:val="18"/>
          <w:szCs w:val="18"/>
          <w:lang w:val="en-ZA"/>
        </w:rPr>
        <w:t>Issue Date</w:t>
      </w:r>
      <w:r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sz w:val="18"/>
          <w:szCs w:val="18"/>
          <w:lang w:val="en-ZA"/>
        </w:rPr>
        <w:t>10 April 2013</w:t>
      </w:r>
    </w:p>
    <w:p w:rsidR="00D32F09" w:rsidRPr="0071296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1296C">
        <w:rPr>
          <w:b/>
          <w:sz w:val="18"/>
          <w:szCs w:val="18"/>
          <w:lang w:val="en-ZA"/>
        </w:rPr>
        <w:t>Date Convention</w:t>
      </w:r>
      <w:r w:rsidRPr="0071296C">
        <w:rPr>
          <w:b/>
          <w:sz w:val="18"/>
          <w:szCs w:val="18"/>
          <w:lang w:val="en-ZA"/>
        </w:rPr>
        <w:tab/>
      </w:r>
      <w:r w:rsidRPr="0071296C">
        <w:rPr>
          <w:sz w:val="18"/>
          <w:szCs w:val="18"/>
          <w:lang w:val="en-ZA"/>
        </w:rPr>
        <w:t>Modified Following</w:t>
      </w:r>
    </w:p>
    <w:p w:rsidR="00D32F09" w:rsidRPr="0071296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1296C">
        <w:rPr>
          <w:b/>
          <w:sz w:val="18"/>
          <w:szCs w:val="18"/>
          <w:lang w:val="en-ZA"/>
        </w:rPr>
        <w:t>Interest Commencement Date</w:t>
      </w:r>
      <w:r w:rsidRPr="0071296C">
        <w:rPr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>4 April 201</w:t>
      </w:r>
      <w:r w:rsidR="0071296C" w:rsidRPr="0071296C">
        <w:rPr>
          <w:rFonts w:cs="Arial"/>
          <w:sz w:val="18"/>
          <w:szCs w:val="18"/>
          <w:lang w:val="en-ZA"/>
        </w:rPr>
        <w:t>3</w:t>
      </w:r>
    </w:p>
    <w:p w:rsidR="00D32F09" w:rsidRPr="0071296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1296C">
        <w:rPr>
          <w:b/>
          <w:sz w:val="18"/>
          <w:szCs w:val="18"/>
          <w:lang w:val="en-ZA"/>
        </w:rPr>
        <w:t>First Interest Date</w:t>
      </w:r>
      <w:r w:rsidRPr="0071296C">
        <w:rPr>
          <w:b/>
          <w:sz w:val="18"/>
          <w:szCs w:val="18"/>
          <w:lang w:val="en-ZA"/>
        </w:rPr>
        <w:tab/>
      </w:r>
      <w:r w:rsidRPr="0071296C">
        <w:rPr>
          <w:rFonts w:cs="Arial"/>
          <w:sz w:val="18"/>
          <w:szCs w:val="18"/>
          <w:lang w:val="en-ZA"/>
        </w:rPr>
        <w:t>4 July 201</w:t>
      </w:r>
      <w:r w:rsidR="00A37578">
        <w:rPr>
          <w:rFonts w:cs="Arial"/>
          <w:sz w:val="18"/>
          <w:szCs w:val="18"/>
          <w:lang w:val="en-ZA"/>
        </w:rPr>
        <w:t>3</w:t>
      </w:r>
    </w:p>
    <w:p w:rsidR="00B04470" w:rsidRPr="00823BA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7129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71296C">
        <w:rPr>
          <w:rFonts w:cs="Arial"/>
          <w:b/>
          <w:sz w:val="18"/>
          <w:szCs w:val="18"/>
          <w:lang w:val="en-ZA"/>
        </w:rPr>
        <w:tab/>
      </w:r>
      <w:r w:rsidR="00823BAF" w:rsidRPr="0071296C">
        <w:rPr>
          <w:rFonts w:cs="Arial"/>
          <w:sz w:val="18"/>
          <w:szCs w:val="18"/>
          <w:lang w:val="en-ZA"/>
        </w:rPr>
        <w:t>ZAG000094343</w:t>
      </w:r>
    </w:p>
    <w:p w:rsidR="00B04470" w:rsidRPr="00823BAF" w:rsidRDefault="00B04470" w:rsidP="00B04470">
      <w:pPr>
        <w:pStyle w:val="Default"/>
        <w:jc w:val="both"/>
        <w:rPr>
          <w:sz w:val="20"/>
          <w:szCs w:val="20"/>
        </w:rPr>
      </w:pPr>
    </w:p>
    <w:p w:rsidR="00D32F09" w:rsidRPr="00823BAF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</w:p>
    <w:p w:rsidR="00D32F09" w:rsidRPr="00823BAF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823BAF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23BAF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23BAF" w:rsidRDefault="00823BA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23BAF" w:rsidRPr="00121666" w:rsidRDefault="00823BA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Simone Blasé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23BAF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A37578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A37578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3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3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2B6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296C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3BAF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578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470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B04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B04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75CC5A-5C2A-4DCD-B17D-A5E3FCC1509A}"/>
</file>

<file path=customXml/itemProps2.xml><?xml version="1.0" encoding="utf-8"?>
<ds:datastoreItem xmlns:ds="http://schemas.openxmlformats.org/officeDocument/2006/customXml" ds:itemID="{17BED2F5-3F11-46FA-BE97-76247936B44D}"/>
</file>

<file path=customXml/itemProps3.xml><?xml version="1.0" encoding="utf-8"?>
<ds:datastoreItem xmlns:ds="http://schemas.openxmlformats.org/officeDocument/2006/customXml" ds:itemID="{2CF8D77B-4950-4532-9453-8DE6F8F02E4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217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2013-04-09T09:56:00Z</dcterms:created>
  <dcterms:modified xsi:type="dcterms:W3CDTF">2013-04-10T06:47:00Z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